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EFF9FA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color w:val="484848"/>
          <w:sz w:val="40"/>
          <w:szCs w:val="24"/>
          <w:lang w:eastAsia="pl-PL"/>
        </w:rPr>
      </w:pPr>
      <w:r>
        <w:rPr>
          <w:rFonts w:eastAsia="Times New Roman" w:cs="Arial" w:ascii="Comic Sans MS" w:hAnsi="Comic Sans MS"/>
          <w:b/>
          <w:color w:val="008000"/>
          <w:sz w:val="40"/>
          <w:szCs w:val="27"/>
          <w:lang w:eastAsia="pl-PL"/>
        </w:rPr>
        <w:t>„</w:t>
      </w:r>
      <w:r>
        <w:rPr>
          <w:rFonts w:eastAsia="Times New Roman" w:cs="Times New Roman" w:ascii="Times New Roman" w:hAnsi="Times New Roman"/>
          <w:b/>
          <w:color w:val="008000"/>
          <w:sz w:val="40"/>
          <w:szCs w:val="24"/>
          <w:lang w:eastAsia="pl-PL"/>
        </w:rPr>
        <w:t>ŻYWY OBRAZ”</w:t>
      </w:r>
    </w:p>
    <w:p>
      <w:pPr>
        <w:pStyle w:val="Normal"/>
        <w:shd w:val="clear" w:color="auto" w:fill="EFF9FA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8000"/>
          <w:sz w:val="32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8000"/>
          <w:sz w:val="32"/>
          <w:szCs w:val="24"/>
          <w:lang w:eastAsia="pl-PL"/>
        </w:rPr>
        <w:t xml:space="preserve">REGULAMIN GMINNEGO KONKURSU FOTOGRAFICZNEGO </w:t>
      </w:r>
    </w:p>
    <w:p>
      <w:pPr>
        <w:pStyle w:val="Normal"/>
        <w:shd w:val="clear" w:color="auto" w:fill="EFF9FA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484848"/>
          <w:sz w:val="32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8000"/>
          <w:sz w:val="32"/>
          <w:szCs w:val="24"/>
          <w:lang w:eastAsia="pl-PL"/>
        </w:rPr>
        <w:t>pod honorowym patronatem Wójta Gminy Siedlce</w:t>
      </w:r>
    </w:p>
    <w:p>
      <w:pPr>
        <w:pStyle w:val="Normal"/>
        <w:shd w:val="clear" w:color="auto" w:fill="EFF9FA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484848"/>
          <w:sz w:val="32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8000"/>
          <w:sz w:val="32"/>
          <w:szCs w:val="24"/>
          <w:lang w:eastAsia="pl-PL"/>
        </w:rPr>
        <w:t> </w:t>
      </w:r>
    </w:p>
    <w:p>
      <w:pPr>
        <w:pStyle w:val="Normal"/>
        <w:shd w:val="clear" w:color="auto" w:fill="EFF9FA"/>
        <w:spacing w:lineRule="auto" w:line="240" w:before="0" w:after="15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Organizatorem konkursu jest 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  <w:t>Publiczne Przedszkole w Żelkowie-Kolonii</w:t>
      </w:r>
    </w:p>
    <w:p>
      <w:pPr>
        <w:pStyle w:val="Normal"/>
        <w:shd w:val="clear" w:color="auto" w:fill="EFF9FA"/>
        <w:spacing w:lineRule="auto" w:line="240" w:before="0" w:after="15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Konkurs przeznaczony jest dla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wszystkich przedszkolaków z terenu gminy Siedlce.</w:t>
      </w:r>
    </w:p>
    <w:p>
      <w:pPr>
        <w:pStyle w:val="Normal"/>
        <w:shd w:val="clear" w:color="auto" w:fill="EFF9FA"/>
        <w:spacing w:lineRule="auto" w:line="240" w:before="0" w:after="15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hd w:val="clear" w:color="auto" w:fill="EFF9FA"/>
        <w:spacing w:lineRule="auto" w:line="240" w:before="0" w:after="15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  <w:t>Cele konkursu:</w:t>
      </w:r>
    </w:p>
    <w:p>
      <w:pPr>
        <w:pStyle w:val="Normal"/>
        <w:numPr>
          <w:ilvl w:val="0"/>
          <w:numId w:val="1"/>
        </w:numPr>
        <w:shd w:val="clear" w:color="auto" w:fill="EFF9FA"/>
        <w:tabs>
          <w:tab w:val="left" w:pos="284" w:leader="none"/>
        </w:tabs>
        <w:spacing w:lineRule="auto" w:line="240" w:beforeAutospacing="1" w:afterAutospacing="1"/>
        <w:ind w:left="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rozwijanie wyobraźni twórczej,</w:t>
      </w:r>
    </w:p>
    <w:p>
      <w:pPr>
        <w:pStyle w:val="Normal"/>
        <w:numPr>
          <w:ilvl w:val="0"/>
          <w:numId w:val="1"/>
        </w:numPr>
        <w:shd w:val="clear" w:color="auto" w:fill="EFF9FA"/>
        <w:tabs>
          <w:tab w:val="left" w:pos="284" w:leader="none"/>
        </w:tabs>
        <w:spacing w:lineRule="auto" w:line="240" w:beforeAutospacing="1" w:afterAutospacing="1"/>
        <w:ind w:left="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stosowanie kreatywnych rozwiązań i zachęcanie do własnych poszukiwań i interpretacji dzieła malarskiego,</w:t>
      </w:r>
    </w:p>
    <w:p>
      <w:pPr>
        <w:pStyle w:val="Normal"/>
        <w:numPr>
          <w:ilvl w:val="0"/>
          <w:numId w:val="1"/>
        </w:numPr>
        <w:shd w:val="clear" w:color="auto" w:fill="EFF9FA"/>
        <w:tabs>
          <w:tab w:val="left" w:pos="284" w:leader="none"/>
        </w:tabs>
        <w:spacing w:lineRule="auto" w:line="240" w:beforeAutospacing="1" w:afterAutospacing="1"/>
        <w:ind w:left="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doskonalenie wiedzy dotyczącej kompozycji dzieła malarskiego i fotograficznego oraz możliwości zastosowania jej w praktyce.</w:t>
      </w:r>
    </w:p>
    <w:p>
      <w:pPr>
        <w:pStyle w:val="Normal"/>
        <w:shd w:val="clear" w:color="auto" w:fill="EFF9FA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sz w:val="20"/>
          <w:szCs w:val="21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7"/>
          <w:u w:val="single"/>
          <w:lang w:eastAsia="pl-PL"/>
        </w:rPr>
        <w:t>Warunki uczestnictwa:</w:t>
      </w:r>
    </w:p>
    <w:p>
      <w:pPr>
        <w:pStyle w:val="Normal"/>
        <w:shd w:val="clear" w:color="auto" w:fill="EFF9FA"/>
        <w:spacing w:lineRule="auto" w:line="240" w:before="0" w:after="15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7"/>
          <w:lang w:eastAsia="pl-PL"/>
        </w:rPr>
        <w:t xml:space="preserve">a) zainscenizowanie </w:t>
      </w:r>
      <w:r>
        <w:rPr>
          <w:rFonts w:eastAsia="Times New Roman" w:cs="Times New Roman" w:ascii="Times New Roman" w:hAnsi="Times New Roman"/>
          <w:b/>
          <w:sz w:val="24"/>
          <w:szCs w:val="27"/>
          <w:lang w:eastAsia="pl-PL"/>
        </w:rPr>
        <w:t>wybranego obrazu malarskiego</w:t>
      </w:r>
      <w:r>
        <w:rPr>
          <w:rFonts w:eastAsia="Times New Roman" w:cs="Times New Roman" w:ascii="Times New Roman" w:hAnsi="Times New Roman"/>
          <w:sz w:val="24"/>
          <w:szCs w:val="27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7"/>
          <w:lang w:eastAsia="pl-PL"/>
        </w:rPr>
        <w:t>dowolnego artysty</w:t>
      </w:r>
      <w:r>
        <w:rPr>
          <w:rFonts w:eastAsia="Times New Roman" w:cs="Times New Roman" w:ascii="Times New Roman" w:hAnsi="Times New Roman"/>
          <w:sz w:val="24"/>
          <w:szCs w:val="27"/>
          <w:lang w:eastAsia="pl-PL"/>
        </w:rPr>
        <w:t xml:space="preserve"> w taki sposób, by odzwierciedlał malarski oryginał (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należy poprzez mimikę, ubiór, fryzurę czy dobór odpowiednich rekwizytów ukazać postać uwidocznioną na znanym obrazie, </w:t>
      </w:r>
      <w:r>
        <w:rPr>
          <w:rFonts w:eastAsia="Times New Roman" w:cs="Times New Roman" w:ascii="Times New Roman" w:hAnsi="Times New Roman"/>
          <w:sz w:val="24"/>
          <w:szCs w:val="27"/>
          <w:lang w:eastAsia="pl-PL"/>
        </w:rPr>
        <w:t>na zdjęciu dziecko może być samo, z rodzicem lub rodzeństwem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);</w:t>
      </w:r>
      <w:r>
        <w:rPr>
          <w:lang w:eastAsia="pl-PL"/>
        </w:rPr>
        <w:t xml:space="preserve"> </w:t>
      </w:r>
    </w:p>
    <w:p>
      <w:pPr>
        <w:pStyle w:val="Normal"/>
        <w:shd w:val="clear" w:color="auto" w:fill="EFF9FA"/>
        <w:spacing w:lineRule="auto" w:line="240" w:before="0" w:after="150"/>
        <w:jc w:val="center"/>
        <w:rPr>
          <w:rFonts w:ascii="Times New Roman" w:hAnsi="Times New Roman" w:eastAsia="Times New Roman" w:cs="Times New Roman"/>
          <w:i/>
          <w:i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szCs w:val="24"/>
          <w:lang w:eastAsia="pl-PL"/>
        </w:rPr>
        <w:t>przykładowe prace:</w:t>
      </w:r>
    </w:p>
    <w:p>
      <w:pPr>
        <w:pStyle w:val="Normal"/>
        <w:shd w:val="clear" w:color="auto" w:fill="EFF9FA"/>
        <w:spacing w:lineRule="auto" w:line="240" w:before="0" w:after="150"/>
        <w:jc w:val="center"/>
        <w:rPr>
          <w:rFonts w:ascii="Times New Roman" w:hAnsi="Times New Roman" w:eastAsia="Times New Roman" w:cs="Times New Roman"/>
          <w:sz w:val="20"/>
          <w:szCs w:val="21"/>
          <w:lang w:eastAsia="pl-PL"/>
        </w:rPr>
      </w:pPr>
      <w:r>
        <w:rPr/>
        <w:drawing>
          <wp:inline distT="0" distB="0" distL="0" distR="6350">
            <wp:extent cx="2261235" cy="2228850"/>
            <wp:effectExtent l="0" t="0" r="0" b="0"/>
            <wp:docPr id="1" name="Obraz 3" descr="C:\Users\Monika\Desktop\245183311_190312596535693_4861738085041573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C:\Users\Monika\Desktop\245183311_190312596535693_486173808504157329_n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635" distL="0" distR="635">
            <wp:extent cx="2209165" cy="2209165"/>
            <wp:effectExtent l="0" t="0" r="0" b="0"/>
            <wp:docPr id="2" name="Obraz 4" descr="C:\Users\Monika\Desktop\245659972_299274741705024_52890187975670480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C:\Users\Monika\Desktop\245659972_299274741705024_5289018797567048015_n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EFF9FA"/>
        <w:spacing w:lineRule="auto" w:line="240" w:before="0" w:after="150"/>
        <w:rPr>
          <w:rFonts w:ascii="Times New Roman" w:hAnsi="Times New Roman" w:eastAsia="Times New Roman" w:cs="Times New Roman"/>
          <w:sz w:val="24"/>
          <w:szCs w:val="27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7"/>
          <w:lang w:eastAsia="pl-PL"/>
        </w:rPr>
        <w:t xml:space="preserve">b) wykonanie </w:t>
      </w:r>
      <w:r>
        <w:rPr>
          <w:rFonts w:eastAsia="Times New Roman" w:cs="Times New Roman" w:ascii="Times New Roman" w:hAnsi="Times New Roman"/>
          <w:b/>
          <w:sz w:val="24"/>
          <w:szCs w:val="27"/>
          <w:lang w:eastAsia="pl-PL"/>
        </w:rPr>
        <w:t>zdjęcia w formacie 13x18</w:t>
      </w:r>
      <w:r>
        <w:rPr>
          <w:rFonts w:eastAsia="Times New Roman" w:cs="Times New Roman" w:ascii="Times New Roman" w:hAnsi="Times New Roman"/>
          <w:sz w:val="24"/>
          <w:szCs w:val="27"/>
          <w:lang w:eastAsia="pl-PL"/>
        </w:rPr>
        <w:t xml:space="preserve">  obrazującego efekt końcowy pracy; </w:t>
      </w:r>
    </w:p>
    <w:p>
      <w:pPr>
        <w:pStyle w:val="Normal"/>
        <w:shd w:val="clear" w:color="auto" w:fill="EFF9FA"/>
        <w:spacing w:lineRule="auto" w:line="240" w:before="0" w:after="150"/>
        <w:rPr>
          <w:rFonts w:ascii="Times New Roman" w:hAnsi="Times New Roman" w:eastAsia="Times New Roman" w:cs="Times New Roman"/>
          <w:sz w:val="24"/>
          <w:szCs w:val="27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7"/>
          <w:lang w:eastAsia="pl-PL"/>
        </w:rPr>
        <w:t>c) dostarczenie zdjęcia osobiście lub przesłanie pocztą na adres:</w:t>
      </w:r>
    </w:p>
    <w:p>
      <w:pPr>
        <w:pStyle w:val="Normal"/>
        <w:shd w:val="clear" w:color="auto" w:fill="EFF9FA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7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7"/>
          <w:lang w:eastAsia="pl-PL"/>
        </w:rPr>
        <w:t>Publiczne Przedszkole w Żelkowie-Kolonii</w:t>
      </w:r>
    </w:p>
    <w:p>
      <w:pPr>
        <w:pStyle w:val="Normal"/>
        <w:shd w:val="clear" w:color="auto" w:fill="EFF9FA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7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7"/>
          <w:lang w:eastAsia="pl-PL"/>
        </w:rPr>
        <w:t>ul .Siedlecka 202, 08-110 Siedlce</w:t>
      </w:r>
    </w:p>
    <w:p>
      <w:pPr>
        <w:pStyle w:val="Normal"/>
        <w:shd w:val="clear" w:color="auto" w:fill="EFF9FA"/>
        <w:spacing w:lineRule="auto" w:line="240" w:before="0" w:after="150"/>
        <w:rPr>
          <w:rFonts w:ascii="Times New Roman" w:hAnsi="Times New Roman" w:eastAsia="Times New Roman" w:cs="Times New Roman"/>
          <w:sz w:val="24"/>
          <w:szCs w:val="27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7"/>
          <w:lang w:eastAsia="pl-PL"/>
        </w:rPr>
      </w:r>
    </w:p>
    <w:p>
      <w:pPr>
        <w:pStyle w:val="Normal"/>
        <w:shd w:val="clear" w:color="auto" w:fill="EFF9FA"/>
        <w:spacing w:lineRule="auto" w:line="240" w:before="0" w:after="150"/>
        <w:rPr>
          <w:rFonts w:ascii="Times New Roman" w:hAnsi="Times New Roman" w:eastAsia="Times New Roman" w:cs="Times New Roman"/>
          <w:sz w:val="20"/>
          <w:szCs w:val="21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7"/>
          <w:lang w:eastAsia="pl-PL"/>
        </w:rPr>
        <w:t>z dopiskiem: KONKURS FOTOGRAFICZNY „ŻYWY OBRAZ”.</w:t>
      </w:r>
    </w:p>
    <w:p>
      <w:pPr>
        <w:pStyle w:val="ListParagraph"/>
        <w:numPr>
          <w:ilvl w:val="0"/>
          <w:numId w:val="2"/>
        </w:numPr>
        <w:shd w:val="clear" w:color="auto" w:fill="EFF9FA"/>
        <w:spacing w:lineRule="auto" w:line="240" w:beforeAutospacing="1" w:afterAutospacing="1"/>
        <w:ind w:left="284" w:hanging="284"/>
        <w:rPr>
          <w:rFonts w:ascii="Times New Roman" w:hAnsi="Times New Roman" w:eastAsia="Times New Roman" w:cs="Times New Roman"/>
          <w:b/>
          <w:b/>
          <w:sz w:val="20"/>
          <w:szCs w:val="21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7"/>
          <w:lang w:eastAsia="pl-PL"/>
        </w:rPr>
        <w:t xml:space="preserve">każde przedszkole może zgłosić </w:t>
      </w:r>
      <w:r>
        <w:rPr>
          <w:rFonts w:eastAsia="Times New Roman" w:cs="Times New Roman" w:ascii="Times New Roman" w:hAnsi="Times New Roman"/>
          <w:b/>
          <w:sz w:val="24"/>
          <w:szCs w:val="27"/>
          <w:lang w:eastAsia="pl-PL"/>
        </w:rPr>
        <w:t>jedno zdjęcie z każdej grupy wiekowej (3-latki, 4-latki, 5-latki, 6-latki);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Autospacing="1"/>
        <w:ind w:left="284" w:right="510" w:hanging="284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Zdjęć nie podpisujemy! Każde zdjęcie powinno być włożone do koperty/koszulki, na której umieszczamy metryczkę: imię i nazwisko uczestnika konkursu, wiek, adres placówki.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Autospacing="1"/>
        <w:ind w:left="284" w:right="510" w:hanging="284"/>
        <w:jc w:val="both"/>
        <w:rPr/>
      </w:pPr>
      <w:r>
        <w:rPr>
          <w:rFonts w:cs="Times New Roman" w:ascii="Times New Roman" w:hAnsi="Times New Roman"/>
          <w:sz w:val="24"/>
        </w:rPr>
        <w:t xml:space="preserve">Zdjęcia należy dostarczyć wraz z prawidłowo wypełnioną </w:t>
      </w:r>
      <w:r>
        <w:rPr>
          <w:rFonts w:cs="Times New Roman" w:ascii="Times New Roman" w:hAnsi="Times New Roman"/>
          <w:b/>
          <w:sz w:val="24"/>
        </w:rPr>
        <w:t>kartą zgłoszenia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>(załącznik nr 1)</w:t>
      </w:r>
    </w:p>
    <w:p>
      <w:pPr>
        <w:pStyle w:val="Normal"/>
        <w:numPr>
          <w:ilvl w:val="0"/>
          <w:numId w:val="2"/>
        </w:numPr>
        <w:shd w:val="clear" w:color="auto" w:fill="EFF9FA"/>
        <w:spacing w:lineRule="auto" w:line="240" w:beforeAutospacing="1" w:afterAutospacing="1"/>
        <w:ind w:left="284" w:hanging="284"/>
        <w:rPr/>
      </w:pPr>
      <w:r>
        <w:rPr>
          <w:rFonts w:eastAsia="Times New Roman" w:cs="Times New Roman" w:ascii="Times New Roman" w:hAnsi="Times New Roman"/>
          <w:sz w:val="24"/>
          <w:szCs w:val="27"/>
          <w:lang w:eastAsia="pl-PL"/>
        </w:rPr>
        <w:t xml:space="preserve">Osoby przesyłające prace konkursowe (zdjęcia) wyrażają zgodę na przetwarzanie przez Organizatorów konkursu swoich danych osobowych oraz wyrażają zgodę na zamieszczenie zdjęć na wystawie konkursowej oraz na stronie internetowej przedszkola. </w:t>
      </w:r>
      <w:r>
        <w:rPr>
          <w:rFonts w:eastAsia="Times New Roman" w:cs="Times New Roman" w:ascii="Times New Roman" w:hAnsi="Times New Roman"/>
          <w:i/>
          <w:sz w:val="24"/>
          <w:szCs w:val="27"/>
          <w:lang w:eastAsia="pl-PL"/>
        </w:rPr>
        <w:t>(załącznik nr 2).</w:t>
      </w:r>
    </w:p>
    <w:p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eastAsia="Times New Roman" w:cs="Times New Roman"/>
          <w:sz w:val="24"/>
          <w:szCs w:val="21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1"/>
          <w:lang w:eastAsia="pl-PL"/>
        </w:rPr>
        <w:t xml:space="preserve">Zdjęcia nadesłane na konkurs przechodzą na własność Organizatora. </w:t>
      </w:r>
    </w:p>
    <w:p>
      <w:pPr>
        <w:pStyle w:val="ListParagraph"/>
        <w:ind w:left="284" w:hanging="0"/>
        <w:rPr>
          <w:rFonts w:ascii="Times New Roman" w:hAnsi="Times New Roman" w:eastAsia="Times New Roman" w:cs="Times New Roman"/>
          <w:sz w:val="24"/>
          <w:szCs w:val="21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1"/>
          <w:lang w:eastAsia="pl-PL"/>
        </w:rPr>
      </w:r>
    </w:p>
    <w:p>
      <w:pPr>
        <w:pStyle w:val="ListParagraph"/>
        <w:ind w:left="284" w:hanging="0"/>
        <w:jc w:val="center"/>
        <w:rPr>
          <w:rFonts w:ascii="Times New Roman" w:hAnsi="Times New Roman" w:eastAsia="Times New Roman" w:cs="Times New Roman"/>
          <w:b/>
          <w:b/>
          <w:color w:val="FF0000"/>
          <w:sz w:val="36"/>
          <w:szCs w:val="21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7"/>
          <w:lang w:eastAsia="pl-PL"/>
        </w:rPr>
        <w:t xml:space="preserve">TERMIN DOSTARCZENIA ZDJĘĆ UPŁYWA </w:t>
      </w:r>
      <w:r>
        <w:rPr>
          <w:rFonts w:eastAsia="Times New Roman" w:cs="Times New Roman" w:ascii="Times New Roman" w:hAnsi="Times New Roman"/>
          <w:b/>
          <w:color w:val="FF0000"/>
          <w:sz w:val="36"/>
          <w:szCs w:val="27"/>
          <w:lang w:eastAsia="pl-PL"/>
        </w:rPr>
        <w:t>03.11.2021 r.</w:t>
      </w:r>
    </w:p>
    <w:p>
      <w:pPr>
        <w:pStyle w:val="Normal"/>
        <w:shd w:val="clear" w:color="auto" w:fill="FFFFFF"/>
        <w:ind w:right="510" w:hanging="0"/>
        <w:rPr>
          <w:rFonts w:ascii="Times New Roman" w:hAnsi="Times New Roman" w:cs="Times New Roman"/>
          <w:b/>
          <w:b/>
          <w:sz w:val="24"/>
          <w:u w:val="single"/>
        </w:rPr>
      </w:pPr>
      <w:r>
        <w:rPr>
          <w:rFonts w:cs="Times New Roman" w:ascii="Times New Roman" w:hAnsi="Times New Roman"/>
          <w:b/>
          <w:sz w:val="24"/>
          <w:u w:val="single"/>
        </w:rPr>
      </w:r>
    </w:p>
    <w:p>
      <w:pPr>
        <w:pStyle w:val="Normal"/>
        <w:shd w:val="clear" w:color="auto" w:fill="FFFFFF"/>
        <w:ind w:right="510" w:hanging="0"/>
        <w:rPr>
          <w:rFonts w:ascii="Times New Roman" w:hAnsi="Times New Roman" w:cs="Times New Roman"/>
          <w:b/>
          <w:b/>
          <w:sz w:val="24"/>
          <w:u w:val="single"/>
        </w:rPr>
      </w:pPr>
      <w:r>
        <w:rPr>
          <w:rFonts w:cs="Times New Roman" w:ascii="Times New Roman" w:hAnsi="Times New Roman"/>
          <w:b/>
          <w:sz w:val="24"/>
          <w:u w:val="single"/>
        </w:rPr>
        <w:t>Zasady przyznawania nagród: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720" w:right="510" w:hanging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 wyłonieniu zwycięzców konkursu decyduje Jury powołane przez Organizatora. Jury oceni prace według następujących kryteriów:</w:t>
      </w:r>
    </w:p>
    <w:p>
      <w:pPr>
        <w:pStyle w:val="Normal"/>
        <w:numPr>
          <w:ilvl w:val="0"/>
          <w:numId w:val="4"/>
        </w:numPr>
        <w:shd w:val="clear" w:color="auto" w:fill="EFF9FA"/>
        <w:spacing w:lineRule="auto" w:line="240" w:beforeAutospacing="1" w:afterAutospacing="1"/>
        <w:rPr>
          <w:rFonts w:ascii="Times New Roman" w:hAnsi="Times New Roman" w:eastAsia="Times New Roman" w:cs="Times New Roman"/>
          <w:sz w:val="20"/>
          <w:szCs w:val="21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7"/>
          <w:lang w:eastAsia="pl-PL"/>
        </w:rPr>
        <w:t>wierne odwzorowanie oryginalnego obrazu,</w:t>
      </w:r>
    </w:p>
    <w:p>
      <w:pPr>
        <w:pStyle w:val="Normal"/>
        <w:numPr>
          <w:ilvl w:val="0"/>
          <w:numId w:val="4"/>
        </w:numPr>
        <w:shd w:val="clear" w:color="auto" w:fill="EFF9FA"/>
        <w:spacing w:lineRule="auto" w:line="240" w:beforeAutospacing="1" w:afterAutospacing="1"/>
        <w:rPr>
          <w:rFonts w:ascii="Times New Roman" w:hAnsi="Times New Roman" w:eastAsia="Times New Roman" w:cs="Times New Roman"/>
          <w:sz w:val="20"/>
          <w:szCs w:val="21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7"/>
          <w:lang w:eastAsia="pl-PL"/>
        </w:rPr>
        <w:t>użycie rekwizytów, kostiumów, dopasowanie tła,</w:t>
      </w:r>
    </w:p>
    <w:p>
      <w:pPr>
        <w:pStyle w:val="Normal"/>
        <w:numPr>
          <w:ilvl w:val="0"/>
          <w:numId w:val="4"/>
        </w:numPr>
        <w:shd w:val="clear" w:color="auto" w:fill="EFF9FA"/>
        <w:spacing w:lineRule="auto" w:line="240" w:beforeAutospacing="1" w:afterAutospacing="1"/>
        <w:rPr>
          <w:rFonts w:ascii="Times New Roman" w:hAnsi="Times New Roman" w:eastAsia="Times New Roman" w:cs="Times New Roman"/>
          <w:sz w:val="20"/>
          <w:szCs w:val="21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7"/>
          <w:lang w:eastAsia="pl-PL"/>
        </w:rPr>
        <w:t>wartość artystyczna fotografii.</w:t>
      </w:r>
    </w:p>
    <w:p>
      <w:pPr>
        <w:pStyle w:val="ListParagraph"/>
        <w:numPr>
          <w:ilvl w:val="0"/>
          <w:numId w:val="3"/>
        </w:numPr>
        <w:spacing w:lineRule="auto" w:line="336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</w:rPr>
        <w:t>Organizator przewiduje dyplomy oraz nagrody rzeczowe dla laureatów konkursu.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720" w:right="510" w:hanging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Decyzja Jury jest ostateczna i nieodwołalna.</w:t>
      </w:r>
    </w:p>
    <w:p>
      <w:pPr>
        <w:pStyle w:val="Normal"/>
        <w:shd w:val="clear" w:color="auto" w:fill="FFFFFF"/>
        <w:spacing w:lineRule="auto" w:line="240" w:before="0" w:after="0"/>
        <w:ind w:left="360" w:right="510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720" w:right="510" w:hanging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Organizatorzy konkursu zastrzegają sobie prawo do wprowadzenia zmian w Regulaminie wynikających z powodów organizacyjnych od nich niezależnych.</w:t>
      </w:r>
    </w:p>
    <w:p>
      <w:pPr>
        <w:pStyle w:val="Normal"/>
        <w:shd w:val="clear" w:color="auto" w:fill="FFFFFF"/>
        <w:spacing w:lineRule="auto" w:line="240" w:before="0" w:after="0"/>
        <w:ind w:right="510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720" w:right="510" w:hanging="36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cs="Times New Roman" w:ascii="Times New Roman" w:hAnsi="Times New Roman"/>
          <w:sz w:val="24"/>
        </w:rPr>
        <w:t xml:space="preserve">Ogłoszenie wyników nastąpi na stronie internetowej przedszkola http://przedszkolezelkow.gminasiedlce.pl/ </w:t>
      </w:r>
      <w:r>
        <w:rPr>
          <w:rFonts w:cs="Times New Roman" w:ascii="Times New Roman" w:hAnsi="Times New Roman"/>
          <w:b/>
          <w:sz w:val="24"/>
          <w:u w:val="single"/>
        </w:rPr>
        <w:t>dnia 08.11.2021 r.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720" w:right="510" w:hanging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Informacja o terminie wręczenia dyplomów i nagród zostanie umieszczona na stronie internetowej przedszkola.</w:t>
      </w:r>
    </w:p>
    <w:p>
      <w:pPr>
        <w:pStyle w:val="Normal"/>
        <w:shd w:val="clear" w:color="auto" w:fill="EFF9FA"/>
        <w:spacing w:lineRule="auto" w:line="240" w:beforeAutospacing="1" w:afterAutospacing="1"/>
        <w:rPr>
          <w:rFonts w:ascii="Times New Roman" w:hAnsi="Times New Roman" w:eastAsia="Times New Roman" w:cs="Times New Roman"/>
          <w:sz w:val="20"/>
          <w:szCs w:val="21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1"/>
          <w:lang w:eastAsia="pl-PL"/>
        </w:rPr>
      </w:r>
    </w:p>
    <w:p>
      <w:pPr>
        <w:pStyle w:val="Normal"/>
        <w:shd w:val="clear" w:color="auto" w:fill="EFF9FA"/>
        <w:spacing w:lineRule="auto" w:line="240" w:before="0" w:after="150"/>
        <w:jc w:val="center"/>
        <w:rPr>
          <w:rFonts w:ascii="Times New Roman" w:hAnsi="Times New Roman" w:eastAsia="Times New Roman" w:cs="Times New Roman"/>
          <w:sz w:val="24"/>
          <w:szCs w:val="27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7"/>
          <w:lang w:eastAsia="pl-PL"/>
        </w:rPr>
        <w:t>Dodatkowych informacji udziela organizator konkursu pani Monika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7"/>
          <w:lang w:eastAsia="pl-PL"/>
        </w:rPr>
        <w:t xml:space="preserve"> Barszcz</w:t>
      </w:r>
    </w:p>
    <w:p>
      <w:pPr>
        <w:pStyle w:val="Normal"/>
        <w:shd w:val="clear" w:color="auto" w:fill="EFF9FA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val="en-US" w:eastAsia="pl-PL"/>
        </w:rPr>
      </w:pPr>
      <w:r>
        <w:rPr>
          <w:rFonts w:eastAsia="Times New Roman" w:cs="Times New Roman" w:ascii="Times New Roman" w:hAnsi="Times New Roman"/>
          <w:sz w:val="24"/>
          <w:szCs w:val="27"/>
          <w:lang w:val="en-US" w:eastAsia="pl-PL"/>
        </w:rPr>
        <w:t>e-mail</w:t>
      </w:r>
      <w:r>
        <w:rPr>
          <w:rFonts w:eastAsia="Times New Roman" w:cs="Times New Roman" w:ascii="Times New Roman" w:hAnsi="Times New Roman"/>
          <w:i/>
          <w:sz w:val="24"/>
          <w:szCs w:val="27"/>
          <w:lang w:val="en-US" w:eastAsia="pl-PL"/>
        </w:rPr>
        <w:t>: monikabarszcz86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 w:eastAsia="pl-PL"/>
        </w:rPr>
        <w:t>@o2.pl</w:t>
      </w:r>
    </w:p>
    <w:p>
      <w:pPr>
        <w:pStyle w:val="Normal"/>
        <w:shd w:val="clear" w:color="auto" w:fill="EFF9FA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1"/>
          <w:lang w:val="en-US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pl-PL"/>
        </w:rPr>
        <w:t xml:space="preserve">telefon: </w:t>
      </w:r>
      <w:r>
        <w:rPr>
          <w:rFonts w:cs="Times New Roman" w:ascii="Times New Roman" w:hAnsi="Times New Roman"/>
          <w:i/>
          <w:sz w:val="24"/>
          <w:szCs w:val="24"/>
          <w:shd w:fill="FFFFFF" w:val="clear"/>
        </w:rPr>
        <w:t>25 3081985</w:t>
      </w:r>
    </w:p>
    <w:p>
      <w:pPr>
        <w:pStyle w:val="Normal"/>
        <w:shd w:val="clear" w:color="auto" w:fill="EFF9FA"/>
        <w:spacing w:lineRule="auto" w:line="240" w:before="0" w:after="150"/>
        <w:jc w:val="center"/>
        <w:rPr>
          <w:rFonts w:ascii="Comic Sans MS" w:hAnsi="Comic Sans MS" w:eastAsia="Times New Roman" w:cs="Arial"/>
          <w:sz w:val="27"/>
          <w:szCs w:val="27"/>
          <w:lang w:val="en-US" w:eastAsia="pl-PL"/>
        </w:rPr>
      </w:pPr>
      <w:r>
        <w:rPr>
          <w:rFonts w:eastAsia="Times New Roman" w:cs="Arial" w:ascii="Comic Sans MS" w:hAnsi="Comic Sans MS"/>
          <w:sz w:val="27"/>
          <w:szCs w:val="27"/>
          <w:lang w:val="en-US" w:eastAsia="pl-PL"/>
        </w:rPr>
      </w:r>
    </w:p>
    <w:p>
      <w:pPr>
        <w:pStyle w:val="Normal"/>
        <w:shd w:val="clear" w:color="auto" w:fill="EFF9FA"/>
        <w:spacing w:lineRule="auto" w:line="240" w:before="0" w:after="150"/>
        <w:jc w:val="center"/>
        <w:rPr>
          <w:rFonts w:ascii="Times New Roman" w:hAnsi="Times New Roman" w:eastAsia="Times New Roman" w:cs="Times New Roman"/>
          <w:i/>
          <w:i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i/>
          <w:sz w:val="27"/>
          <w:szCs w:val="27"/>
          <w:lang w:eastAsia="pl-PL"/>
        </w:rPr>
        <w:t xml:space="preserve">ZAPRASZAMY DO WSPÓLNEJ ZABAWY </w:t>
      </w:r>
    </w:p>
    <w:p>
      <w:pPr>
        <w:pStyle w:val="Normal"/>
        <w:shd w:val="clear" w:color="auto" w:fill="EFF9FA"/>
        <w:spacing w:lineRule="auto" w:line="240" w:before="0" w:after="150"/>
        <w:jc w:val="center"/>
        <w:rPr>
          <w:rFonts w:ascii="Times New Roman" w:hAnsi="Times New Roman" w:eastAsia="Times New Roman" w:cs="Times New Roman"/>
          <w:i/>
          <w:i/>
          <w:sz w:val="21"/>
          <w:szCs w:val="21"/>
          <w:lang w:eastAsia="pl-PL"/>
        </w:rPr>
      </w:pPr>
      <w:r>
        <w:rPr>
          <w:rFonts w:eastAsia="Times New Roman" w:cs="Times New Roman" w:ascii="Times New Roman" w:hAnsi="Times New Roman"/>
          <w:i/>
          <w:sz w:val="27"/>
          <w:szCs w:val="27"/>
          <w:lang w:eastAsia="pl-PL"/>
        </w:rPr>
        <w:t>I ODKRYWANIA WSPANIAŁEGO ŚWIATA SZTUKI!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4"/>
      <w:numFmt w:val="lowerLetter"/>
      <w:lvlText w:val="%1)"/>
      <w:lvlJc w:val="left"/>
      <w:pPr>
        <w:ind w:left="720" w:hanging="360"/>
      </w:pPr>
      <w:rPr>
        <w:sz w:val="24"/>
        <w:i w:val="false"/>
        <w:b/>
        <w:iCs w:val="false"/>
        <w:bCs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df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b/>
      <w:bCs/>
      <w:i w:val="false"/>
      <w:iCs w:val="false"/>
      <w:sz w:val="24"/>
    </w:rPr>
  </w:style>
  <w:style w:type="character" w:styleId="ListLabel20">
    <w:name w:val="ListLabel 20"/>
    <w:qFormat/>
    <w:rPr>
      <w:rFonts w:eastAsia="Times New Roman" w:cs="Times New Roman"/>
      <w:color w:val="00000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color w:val="00000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b369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df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D441-AEA6-47FE-93F1-045DBD2C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3066</TotalTime>
  <Application>LibreOffice/5.2.2.2$Windows_X86_64 LibreOffice_project/8f96e87c890bf8fa77463cd4b640a2312823f3ad</Application>
  <Pages>3</Pages>
  <Words>356</Words>
  <Characters>2518</Characters>
  <CharactersWithSpaces>2827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2021-10-08T15:24:00Z</dcterms:created>
  <dc:creator>Monika</dc:creator>
  <dc:description/>
  <dc:language>pl-PL</dc:language>
  <cp:lastModifiedBy/>
  <cp:lastPrinted>2021-10-14T08:08:00Z</cp:lastPrinted>
  <dcterms:modified xsi:type="dcterms:W3CDTF">2021-10-18T09:48:11Z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