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E26E" w14:textId="387AE447" w:rsidR="007630CD" w:rsidRDefault="00743347" w:rsidP="00B07EF2">
      <w:pPr>
        <w:shd w:val="clear" w:color="auto" w:fill="FFFFFF" w:themeFill="background1"/>
        <w:spacing w:after="0" w:line="240" w:lineRule="auto"/>
        <w:jc w:val="center"/>
        <w:rPr>
          <w:rFonts w:ascii="mulibold" w:eastAsia="Times New Roman" w:hAnsi="mulibold" w:cs="Times New Roman"/>
          <w:b/>
          <w:bCs/>
          <w:color w:val="333333"/>
          <w:kern w:val="0"/>
          <w:sz w:val="30"/>
          <w:szCs w:val="36"/>
          <w:lang w:eastAsia="pl-PL"/>
          <w14:ligatures w14:val="none"/>
        </w:rPr>
      </w:pPr>
      <w:r>
        <w:rPr>
          <w:rFonts w:ascii="mulibold" w:eastAsia="Times New Roman" w:hAnsi="mulibold" w:cs="Times New Roman"/>
          <w:b/>
          <w:bCs/>
          <w:noProof/>
          <w:color w:val="333333"/>
          <w:kern w:val="0"/>
          <w:sz w:val="30"/>
          <w:szCs w:val="36"/>
          <w:lang w:eastAsia="pl-PL"/>
          <w14:ligatures w14:val="none"/>
        </w:rPr>
        <w:drawing>
          <wp:anchor distT="0" distB="0" distL="114300" distR="114300" simplePos="0" relativeHeight="251658240" behindDoc="1" locked="0" layoutInCell="1" allowOverlap="1" wp14:anchorId="5E459C0A" wp14:editId="1B7F99DD">
            <wp:simplePos x="0" y="0"/>
            <wp:positionH relativeFrom="column">
              <wp:posOffset>4358005</wp:posOffset>
            </wp:positionH>
            <wp:positionV relativeFrom="paragraph">
              <wp:posOffset>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1845315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CD" w:rsidRPr="007630CD">
        <w:rPr>
          <w:rFonts w:ascii="mulibold" w:eastAsia="Times New Roman" w:hAnsi="mulibold" w:cs="Times New Roman"/>
          <w:b/>
          <w:bCs/>
          <w:color w:val="333333"/>
          <w:kern w:val="0"/>
          <w:sz w:val="30"/>
          <w:szCs w:val="36"/>
          <w:lang w:eastAsia="pl-PL"/>
          <w14:ligatures w14:val="none"/>
        </w:rPr>
        <w:t xml:space="preserve">Regulamin  Konkursu Fotograficznego </w:t>
      </w:r>
    </w:p>
    <w:p w14:paraId="09E995F3" w14:textId="7A01F758" w:rsidR="007630CD" w:rsidRPr="007630CD" w:rsidRDefault="007630CD" w:rsidP="00B07EF2">
      <w:pPr>
        <w:shd w:val="clear" w:color="auto" w:fill="FFFFFF" w:themeFill="background1"/>
        <w:spacing w:after="0" w:line="240" w:lineRule="auto"/>
        <w:jc w:val="center"/>
        <w:rPr>
          <w:rFonts w:ascii="mulilight" w:eastAsia="Times New Roman" w:hAnsi="mulilight" w:cs="Times New Roman"/>
          <w:b/>
          <w:bCs/>
          <w:color w:val="333333"/>
          <w:kern w:val="0"/>
          <w:sz w:val="30"/>
          <w:szCs w:val="36"/>
          <w:lang w:eastAsia="pl-PL"/>
          <w14:ligatures w14:val="none"/>
        </w:rPr>
      </w:pPr>
      <w:r w:rsidRPr="007630CD">
        <w:rPr>
          <w:rFonts w:ascii="mulibold" w:eastAsia="Times New Roman" w:hAnsi="mulibold" w:cs="Times New Roman"/>
          <w:b/>
          <w:bCs/>
          <w:color w:val="333333"/>
          <w:kern w:val="0"/>
          <w:sz w:val="30"/>
          <w:szCs w:val="36"/>
          <w:lang w:eastAsia="pl-PL"/>
          <w14:ligatures w14:val="none"/>
        </w:rPr>
        <w:t>pt. „ Z książką mi do twarzy ”</w:t>
      </w:r>
      <w:r w:rsidR="00743347">
        <w:rPr>
          <w:rFonts w:ascii="mulibold" w:eastAsia="Times New Roman" w:hAnsi="mulibold" w:cs="Times New Roman"/>
          <w:b/>
          <w:bCs/>
          <w:color w:val="333333"/>
          <w:kern w:val="0"/>
          <w:sz w:val="30"/>
          <w:szCs w:val="36"/>
          <w:lang w:eastAsia="pl-PL"/>
          <w14:ligatures w14:val="none"/>
        </w:rPr>
        <w:t xml:space="preserve">   </w:t>
      </w:r>
    </w:p>
    <w:p w14:paraId="612A4951" w14:textId="3EA8FBC7" w:rsidR="007630CD" w:rsidRPr="007630CD" w:rsidRDefault="007630CD" w:rsidP="00B07EF2">
      <w:p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I. Organizatorem Konkursu jest 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Publiczne Przedszkole w Żelkowie-Kolonii.</w:t>
      </w:r>
    </w:p>
    <w:p w14:paraId="2E4B918D" w14:textId="77777777" w:rsidR="007630CD" w:rsidRPr="007630CD" w:rsidRDefault="007630CD" w:rsidP="00B07EF2">
      <w:p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II. Cel</w:t>
      </w:r>
    </w:p>
    <w:p w14:paraId="241BA1FF" w14:textId="77777777" w:rsidR="007630CD" w:rsidRPr="007630CD" w:rsidRDefault="007630CD" w:rsidP="00B07E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Rozwijanie i kształtowanie zdolności artystycznych.</w:t>
      </w:r>
    </w:p>
    <w:p w14:paraId="532269F5" w14:textId="77777777" w:rsidR="007630CD" w:rsidRPr="007630CD" w:rsidRDefault="007630CD" w:rsidP="00B07E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Popularyzacja czytelnictwa w najbliższym środowisku.</w:t>
      </w:r>
    </w:p>
    <w:p w14:paraId="6A47D04A" w14:textId="0B330EB7" w:rsidR="007630CD" w:rsidRPr="007630CD" w:rsidRDefault="007630CD" w:rsidP="00B07E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Propagowanie fotografii jako kreatywnej formy spędzania wolnego czasu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600EA37D" w14:textId="4210CBD4" w:rsidR="007630CD" w:rsidRPr="007630CD" w:rsidRDefault="007630CD" w:rsidP="00B07E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right="-142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Inspirowanie do twórczych poszukiwań w dziedzinie fotografii.                                              </w:t>
      </w:r>
    </w:p>
    <w:p w14:paraId="2CA2CEE0" w14:textId="77777777" w:rsidR="007630CD" w:rsidRPr="007630CD" w:rsidRDefault="007630CD" w:rsidP="00B07E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Promowanie zainteresowań z dziedziny kultury i sztuki.                                                </w:t>
      </w:r>
    </w:p>
    <w:p w14:paraId="7CE72064" w14:textId="77777777" w:rsidR="007630CD" w:rsidRPr="007630CD" w:rsidRDefault="007630CD" w:rsidP="00B07EF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Wskazanie właściwych form spędzania czasu wolnego w domu.                                        </w:t>
      </w:r>
    </w:p>
    <w:p w14:paraId="49D2A54C" w14:textId="77777777" w:rsidR="007630CD" w:rsidRPr="007630CD" w:rsidRDefault="007630CD" w:rsidP="00B07EF2">
      <w:p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III. Warunki konkursu</w:t>
      </w:r>
    </w:p>
    <w:p w14:paraId="311C2FF3" w14:textId="6D66F42A" w:rsidR="007630CD" w:rsidRPr="00743347" w:rsidRDefault="007630CD" w:rsidP="0074334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Konkurs przeznaczony jest dla wszystkich 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przedszkolaków</w:t>
      </w: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 Publicznego </w:t>
      </w:r>
      <w:r w:rsidRPr="007433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Przedszkola w Żelkowie-Koloni</w:t>
      </w:r>
      <w:r w:rsidR="00935FB4" w:rsidRPr="007433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i</w:t>
      </w:r>
      <w:r w:rsidRPr="007433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DDF7EA1" w14:textId="6E7E749A" w:rsidR="00935FB4" w:rsidRPr="007630CD" w:rsidRDefault="007630CD" w:rsidP="00B07E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Zadaniem uczestników jest wykonanie fotografii przedstawiającej własną osobę podczas czytania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/</w:t>
      </w:r>
      <w:r w:rsid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oglądania/</w:t>
      </w: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książki</w:t>
      </w:r>
      <w:r w:rsid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  <w:r w:rsidR="00935FB4"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935FB4"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Zdjęcie może być zrobione samodzielnie, przez inną osobę lub z użyciem</w:t>
      </w:r>
      <w:r w:rsidR="00935FB4"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935FB4"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statywu</w:t>
      </w:r>
      <w:r w:rsid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378D31FB" w14:textId="739A1B9E" w:rsidR="007630CD" w:rsidRPr="007630CD" w:rsidRDefault="007630CD" w:rsidP="00B07EF2">
      <w:pPr>
        <w:numPr>
          <w:ilvl w:val="0"/>
          <w:numId w:val="2"/>
        </w:numPr>
        <w:shd w:val="clear" w:color="auto" w:fill="FFFFFF" w:themeFill="background1"/>
        <w:tabs>
          <w:tab w:val="left" w:pos="6804"/>
        </w:tabs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Każdy uczestnik może zgłosić tylko jedno </w:t>
      </w:r>
      <w:r w:rsid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zdjęcie.</w:t>
      </w:r>
    </w:p>
    <w:p w14:paraId="28E92BBB" w14:textId="3DA2DCE1" w:rsidR="00935FB4" w:rsidRPr="00935FB4" w:rsidRDefault="007630CD" w:rsidP="00B07E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Zgłoszenie uczestnika do Konkursu wymaga dostarczenia </w:t>
      </w:r>
      <w:r w:rsidR="00935FB4"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zdję</w:t>
      </w:r>
      <w:r w:rsidR="00B07EF2"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cia</w:t>
      </w:r>
      <w:r w:rsidR="00935FB4"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o rozmiar</w:t>
      </w:r>
      <w:r w:rsid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ze</w:t>
      </w:r>
      <w:r w:rsidR="00935FB4"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13x18</w:t>
      </w:r>
      <w:r w:rsidR="00935FB4"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(lub większy).</w:t>
      </w:r>
    </w:p>
    <w:p w14:paraId="1DFCABEC" w14:textId="268A7756" w:rsidR="00935FB4" w:rsidRDefault="00935FB4" w:rsidP="00B07E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Zdjęci</w:t>
      </w:r>
      <w:r w:rsid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e</w:t>
      </w:r>
      <w:r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należy umieścić w kopercie opisanej imieniem i nazwiskiem autora oraz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nazwą grupy przedszkolnej.</w:t>
      </w:r>
    </w:p>
    <w:p w14:paraId="735E95C9" w14:textId="1C4905ED" w:rsidR="00B07EF2" w:rsidRPr="00B07EF2" w:rsidRDefault="00935FB4" w:rsidP="00B07E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Zdjęcia</w:t>
      </w:r>
      <w:r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należy </w:t>
      </w:r>
      <w:r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dostarczyć do dnia </w:t>
      </w:r>
      <w:r w:rsidR="00B07EF2"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29</w:t>
      </w:r>
      <w:r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420FCC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marca</w:t>
      </w:r>
      <w:r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202</w:t>
      </w:r>
      <w:r w:rsidR="00B07EF2" w:rsidRPr="00B07EF2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4</w:t>
      </w:r>
      <w:r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r.</w:t>
      </w:r>
      <w:r w:rsidRPr="00935FB4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cr/>
      </w:r>
      <w:r w:rsid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do wychowawców grup.</w:t>
      </w:r>
    </w:p>
    <w:p w14:paraId="68002A32" w14:textId="6CE6C813" w:rsidR="00B07EF2" w:rsidRPr="00B07EF2" w:rsidRDefault="00B07EF2" w:rsidP="00B07EF2">
      <w:p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IV. </w:t>
      </w: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Kryteria oceny prac konkursowych:</w:t>
      </w:r>
    </w:p>
    <w:p w14:paraId="695FA5FD" w14:textId="77777777" w:rsidR="00B07EF2" w:rsidRPr="00B07EF2" w:rsidRDefault="00B07EF2" w:rsidP="00B07EF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Zgodność z tematem.</w:t>
      </w:r>
    </w:p>
    <w:p w14:paraId="156FD559" w14:textId="77777777" w:rsidR="00B07EF2" w:rsidRPr="00B07EF2" w:rsidRDefault="00B07EF2" w:rsidP="00B07EF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Oryginalność ujęcia.</w:t>
      </w:r>
    </w:p>
    <w:p w14:paraId="5EC6FB0E" w14:textId="125BCE25" w:rsidR="00B07EF2" w:rsidRPr="00B07EF2" w:rsidRDefault="00B07EF2" w:rsidP="00B07EF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Jakość techniczna wykonania fotografii (estetyka i efekt wizualny).</w:t>
      </w:r>
    </w:p>
    <w:p w14:paraId="24C89101" w14:textId="77777777" w:rsidR="00B07EF2" w:rsidRDefault="00B07EF2" w:rsidP="00B07EF2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Nagrody: Każdy uczestnik konkursu otrzyma dyplom uczestnictwa.</w:t>
      </w:r>
    </w:p>
    <w:p w14:paraId="2667EB3B" w14:textId="3EF599AC" w:rsidR="00B07EF2" w:rsidRDefault="00B07EF2" w:rsidP="00B07EF2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Laureaci trzech pierwszych miejsc </w:t>
      </w:r>
      <w:r w:rsid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oraz wyróżnień </w:t>
      </w: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otrzymają nagrody książkowe</w:t>
      </w:r>
      <w:r w:rsid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5295D742" w14:textId="77777777" w:rsidR="00A65547" w:rsidRPr="00B07EF2" w:rsidRDefault="00A65547" w:rsidP="00B07EF2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15968B6A" w14:textId="4710B8AA" w:rsidR="00B07EF2" w:rsidRDefault="00B07EF2" w:rsidP="00A655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Wyniki konkursu oraz fotografie zostaną opublikowane na stronie internetowej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przedszkola</w:t>
      </w: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oraz wyeksponowane na wystawie </w:t>
      </w:r>
      <w:r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do dnia </w:t>
      </w:r>
      <w:r w:rsid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0</w:t>
      </w:r>
      <w:r w:rsidR="007433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6</w:t>
      </w:r>
      <w:r w:rsid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.04.2024 r.</w:t>
      </w:r>
    </w:p>
    <w:p w14:paraId="3195EA58" w14:textId="77777777" w:rsidR="00A65547" w:rsidRDefault="00A65547" w:rsidP="00A65547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046B31E9" w14:textId="77777777" w:rsidR="00B07EF2" w:rsidRPr="00B07EF2" w:rsidRDefault="00B07EF2" w:rsidP="00A65547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8"/>
          <w:szCs w:val="2"/>
          <w:lang w:eastAsia="pl-PL"/>
          <w14:ligatures w14:val="none"/>
        </w:rPr>
      </w:pPr>
    </w:p>
    <w:p w14:paraId="02125417" w14:textId="2952092B" w:rsidR="00B07EF2" w:rsidRDefault="00B07EF2" w:rsidP="00A655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B07EF2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Udział dziecka w konkursie jest równoznaczny z wyrażeniem zgody przez rodzica na przetwarzanie danych osobowych dziecka na potrzeby konkursu oraz upowszechnianie jego wizerunku.</w:t>
      </w:r>
    </w:p>
    <w:p w14:paraId="787C1CC1" w14:textId="77777777" w:rsidR="00A65547" w:rsidRDefault="00A65547" w:rsidP="00A65547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39CA54C6" w14:textId="2AD99683" w:rsidR="00A65547" w:rsidRPr="00A65547" w:rsidRDefault="00A65547" w:rsidP="00A655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Dodatkowe informacje udzielane są przez organizatora konkursu:</w:t>
      </w:r>
    </w:p>
    <w:p w14:paraId="2222F29E" w14:textId="77777777" w:rsidR="00A65547" w:rsidRPr="00A65547" w:rsidRDefault="00A65547" w:rsidP="00A65547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p. Monikę Barszcz  monikabarszcz86@o2.pl </w:t>
      </w:r>
    </w:p>
    <w:p w14:paraId="606C4A8A" w14:textId="77777777" w:rsidR="00A65547" w:rsidRPr="00935FB4" w:rsidRDefault="00A65547" w:rsidP="00A65547">
      <w:pPr>
        <w:shd w:val="clear" w:color="auto" w:fill="FFFFFF" w:themeFill="background1"/>
        <w:spacing w:after="0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62610241" w14:textId="2AD04C02" w:rsidR="00A65547" w:rsidRPr="00A65547" w:rsidRDefault="00A65547" w:rsidP="00A65547">
      <w:pPr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A65547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t>Organizator zastrzega sobie prawo do zmian w regulaminie w wyjątkowych przypadkach.</w:t>
      </w:r>
    </w:p>
    <w:p w14:paraId="3EA056B3" w14:textId="77777777" w:rsidR="00A65547" w:rsidRPr="00A65547" w:rsidRDefault="00A65547" w:rsidP="00A65547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048AA6BC" w14:textId="24EC382E" w:rsidR="00B07EF2" w:rsidRPr="00A65547" w:rsidRDefault="00A65547" w:rsidP="00A65547">
      <w:pPr>
        <w:pStyle w:val="Akapitzlist"/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A65547">
        <w:rPr>
          <w:rFonts w:ascii="mulilight" w:eastAsia="Times New Roman" w:hAnsi="mulilight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Serdecznie zapraszamy do uczestnictwa!</w:t>
      </w:r>
    </w:p>
    <w:p w14:paraId="61BC201C" w14:textId="562B3B8F" w:rsidR="00B07EF2" w:rsidRPr="00B07EF2" w:rsidRDefault="00B07EF2" w:rsidP="00B07EF2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73B6A398" w14:textId="38750D85" w:rsidR="007630CD" w:rsidRPr="007630CD" w:rsidRDefault="007630CD" w:rsidP="00B07EF2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mulilight" w:eastAsia="Times New Roman" w:hAnsi="mulilight" w:cs="Times New Roman"/>
          <w:color w:val="333333"/>
          <w:kern w:val="0"/>
          <w:sz w:val="42"/>
          <w:szCs w:val="72"/>
          <w:lang w:eastAsia="pl-PL"/>
          <w14:ligatures w14:val="none"/>
        </w:rPr>
      </w:pPr>
      <w:r w:rsidRPr="007630CD">
        <w:rPr>
          <w:rFonts w:ascii="mulilight" w:eastAsia="Times New Roman" w:hAnsi="mulilight" w:cs="Times New Roman"/>
          <w:color w:val="333333"/>
          <w:kern w:val="0"/>
          <w:sz w:val="24"/>
          <w:szCs w:val="24"/>
          <w:lang w:eastAsia="pl-PL"/>
          <w14:ligatures w14:val="none"/>
        </w:rPr>
        <w:br/>
      </w:r>
    </w:p>
    <w:p w14:paraId="4F05BF6A" w14:textId="77777777" w:rsidR="007630CD" w:rsidRDefault="007630CD"/>
    <w:sectPr w:rsidR="007630CD" w:rsidSect="00982DB7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bold">
    <w:altName w:val="Cambria"/>
    <w:panose1 w:val="00000000000000000000"/>
    <w:charset w:val="00"/>
    <w:family w:val="roman"/>
    <w:notTrueType/>
    <w:pitch w:val="default"/>
  </w:font>
  <w:font w:name="muli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9C"/>
    <w:multiLevelType w:val="multilevel"/>
    <w:tmpl w:val="2BD8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81C16"/>
    <w:multiLevelType w:val="multilevel"/>
    <w:tmpl w:val="0B9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270F4"/>
    <w:multiLevelType w:val="multilevel"/>
    <w:tmpl w:val="284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6538E"/>
    <w:multiLevelType w:val="multilevel"/>
    <w:tmpl w:val="6A2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695577">
    <w:abstractNumId w:val="2"/>
  </w:num>
  <w:num w:numId="2" w16cid:durableId="1754742679">
    <w:abstractNumId w:val="0"/>
  </w:num>
  <w:num w:numId="3" w16cid:durableId="1568567638">
    <w:abstractNumId w:val="3"/>
  </w:num>
  <w:num w:numId="4" w16cid:durableId="58130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CD"/>
    <w:rsid w:val="00125E1B"/>
    <w:rsid w:val="00420FCC"/>
    <w:rsid w:val="00743347"/>
    <w:rsid w:val="007630CD"/>
    <w:rsid w:val="007B1FE3"/>
    <w:rsid w:val="007E4DE6"/>
    <w:rsid w:val="00935FB4"/>
    <w:rsid w:val="00982DB7"/>
    <w:rsid w:val="00A65547"/>
    <w:rsid w:val="00B07EF2"/>
    <w:rsid w:val="00E0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D09"/>
  <w15:chartTrackingRefBased/>
  <w15:docId w15:val="{F106021A-ABB0-4915-82E6-B213C93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F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F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2024-03-06T19:08:00Z</cp:lastPrinted>
  <dcterms:created xsi:type="dcterms:W3CDTF">2024-03-06T16:48:00Z</dcterms:created>
  <dcterms:modified xsi:type="dcterms:W3CDTF">2024-03-07T08:59:00Z</dcterms:modified>
</cp:coreProperties>
</file>